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631A4" w14:textId="77777777" w:rsidR="007709E5" w:rsidRPr="0037533A" w:rsidRDefault="007709E5" w:rsidP="007709E5">
      <w:pPr>
        <w:pStyle w:val="BodyA"/>
        <w:jc w:val="right"/>
        <w:rPr>
          <w:rFonts w:ascii="Times New Roman" w:eastAsia="Times New Roman" w:hAnsi="Times New Roman" w:cs="Times New Roman"/>
          <w:sz w:val="24"/>
          <w:szCs w:val="24"/>
          <w:lang w:val="lt-LT"/>
        </w:rPr>
      </w:pPr>
      <w:bookmarkStart w:id="0" w:name="_Hlk91825396"/>
      <w:r w:rsidRPr="0037533A">
        <w:rPr>
          <w:rFonts w:ascii="Times New Roman" w:eastAsia="Times New Roman" w:hAnsi="Times New Roman" w:cs="Times New Roman"/>
          <w:sz w:val="24"/>
          <w:szCs w:val="24"/>
          <w:lang w:val="lt-LT"/>
        </w:rPr>
        <w:t>PATVIRTINTA</w:t>
      </w:r>
    </w:p>
    <w:p w14:paraId="31BB1554" w14:textId="77777777" w:rsidR="007709E5" w:rsidRPr="00ED42F1" w:rsidRDefault="007709E5" w:rsidP="00E85356">
      <w:pPr>
        <w:pStyle w:val="BodyA"/>
        <w:spacing w:line="240" w:lineRule="auto"/>
        <w:jc w:val="right"/>
        <w:rPr>
          <w:rFonts w:ascii="Times New Roman" w:eastAsia="Times New Roman" w:hAnsi="Times New Roman" w:cs="Times New Roman"/>
          <w:sz w:val="24"/>
          <w:szCs w:val="24"/>
          <w:lang w:val="lt-LT"/>
        </w:rPr>
      </w:pPr>
      <w:r w:rsidRPr="00ED42F1">
        <w:rPr>
          <w:rFonts w:ascii="Times New Roman" w:eastAsia="Times New Roman" w:hAnsi="Times New Roman" w:cs="Times New Roman"/>
          <w:sz w:val="24"/>
          <w:szCs w:val="24"/>
          <w:lang w:val="lt-LT"/>
        </w:rPr>
        <w:t xml:space="preserve">Viešosios įstaigos CPO LT direktoriaus </w:t>
      </w:r>
    </w:p>
    <w:p w14:paraId="712E0C8E" w14:textId="0DCB6EFE" w:rsidR="007709E5" w:rsidRPr="00ED42F1" w:rsidRDefault="007709E5" w:rsidP="00E85356">
      <w:pPr>
        <w:pStyle w:val="BodyA"/>
        <w:spacing w:line="240" w:lineRule="auto"/>
        <w:jc w:val="right"/>
        <w:rPr>
          <w:rFonts w:ascii="Times New Roman" w:eastAsia="Times New Roman" w:hAnsi="Times New Roman" w:cs="Times New Roman"/>
          <w:sz w:val="24"/>
          <w:szCs w:val="24"/>
          <w:lang w:val="lt-LT"/>
        </w:rPr>
      </w:pPr>
      <w:r w:rsidRPr="00ED42F1">
        <w:rPr>
          <w:rFonts w:ascii="Times New Roman" w:eastAsia="Times New Roman" w:hAnsi="Times New Roman" w:cs="Times New Roman"/>
          <w:sz w:val="24"/>
          <w:szCs w:val="24"/>
          <w:lang w:val="lt-LT"/>
        </w:rPr>
        <w:t>202</w:t>
      </w:r>
      <w:r w:rsidR="00252F71" w:rsidRPr="00ED42F1">
        <w:rPr>
          <w:rFonts w:ascii="Times New Roman" w:eastAsia="Times New Roman" w:hAnsi="Times New Roman" w:cs="Times New Roman"/>
          <w:sz w:val="24"/>
          <w:szCs w:val="24"/>
          <w:lang w:val="lt-LT"/>
        </w:rPr>
        <w:t>4</w:t>
      </w:r>
      <w:r w:rsidRPr="00ED42F1">
        <w:rPr>
          <w:rFonts w:ascii="Times New Roman" w:eastAsia="Times New Roman" w:hAnsi="Times New Roman" w:cs="Times New Roman"/>
          <w:sz w:val="24"/>
          <w:szCs w:val="24"/>
          <w:lang w:val="lt-LT"/>
        </w:rPr>
        <w:t xml:space="preserve"> m. </w:t>
      </w:r>
      <w:r w:rsidR="00252F71" w:rsidRPr="00ED42F1">
        <w:rPr>
          <w:rFonts w:ascii="Times New Roman" w:eastAsia="Times New Roman" w:hAnsi="Times New Roman" w:cs="Times New Roman"/>
          <w:sz w:val="24"/>
          <w:szCs w:val="24"/>
          <w:lang w:val="lt-LT"/>
        </w:rPr>
        <w:t xml:space="preserve">rugpjūčio </w:t>
      </w:r>
      <w:r w:rsidR="00253743" w:rsidRPr="00ED42F1">
        <w:rPr>
          <w:rFonts w:ascii="Times New Roman" w:eastAsia="Times New Roman" w:hAnsi="Times New Roman" w:cs="Times New Roman"/>
          <w:sz w:val="24"/>
          <w:szCs w:val="24"/>
          <w:lang w:val="lt-LT"/>
        </w:rPr>
        <w:t>23</w:t>
      </w:r>
      <w:r w:rsidR="00252F71" w:rsidRPr="00ED42F1">
        <w:rPr>
          <w:rFonts w:ascii="Times New Roman" w:eastAsia="Times New Roman" w:hAnsi="Times New Roman" w:cs="Times New Roman"/>
          <w:sz w:val="24"/>
          <w:szCs w:val="24"/>
          <w:lang w:val="lt-LT"/>
        </w:rPr>
        <w:t xml:space="preserve"> </w:t>
      </w:r>
      <w:r w:rsidRPr="00ED42F1">
        <w:rPr>
          <w:rFonts w:ascii="Times New Roman" w:eastAsia="Times New Roman" w:hAnsi="Times New Roman" w:cs="Times New Roman"/>
          <w:sz w:val="24"/>
          <w:szCs w:val="24"/>
          <w:lang w:val="lt-LT"/>
        </w:rPr>
        <w:t xml:space="preserve">d. įsakymu Nr. </w:t>
      </w:r>
      <w:r w:rsidR="00ED42F1" w:rsidRPr="00ED42F1">
        <w:rPr>
          <w:rFonts w:ascii="Times New Roman" w:eastAsia="Times New Roman" w:hAnsi="Times New Roman" w:cs="Times New Roman"/>
          <w:sz w:val="24"/>
          <w:szCs w:val="24"/>
          <w:lang w:val="lt-LT"/>
        </w:rPr>
        <w:t>3V-119/2024</w:t>
      </w:r>
    </w:p>
    <w:bookmarkEnd w:id="0"/>
    <w:p w14:paraId="26F02CE7" w14:textId="77777777" w:rsidR="00884036" w:rsidRPr="000860AC" w:rsidRDefault="00884036" w:rsidP="00884036">
      <w:pPr>
        <w:shd w:val="clear" w:color="auto" w:fill="FFFFFF"/>
        <w:tabs>
          <w:tab w:val="left" w:pos="360"/>
          <w:tab w:val="left" w:pos="900"/>
          <w:tab w:val="left" w:pos="1276"/>
          <w:tab w:val="left" w:pos="1440"/>
          <w:tab w:val="left" w:pos="1620"/>
          <w:tab w:val="left" w:pos="5850"/>
        </w:tabs>
        <w:spacing w:after="0" w:line="240" w:lineRule="auto"/>
        <w:ind w:right="-1"/>
        <w:jc w:val="right"/>
        <w:outlineLvl w:val="1"/>
        <w:rPr>
          <w:rFonts w:ascii="Times New Roman" w:eastAsia="Times New Roman" w:hAnsi="Times New Roman" w:cs="Times New Roman"/>
          <w:color w:val="000000"/>
          <w:sz w:val="24"/>
          <w:szCs w:val="24"/>
          <w:lang w:eastAsia="en-GB"/>
          <w14:textOutline w14:w="12700" w14:cap="flat" w14:cmpd="sng" w14:algn="ctr">
            <w14:noFill/>
            <w14:prstDash w14:val="solid"/>
            <w14:miter w14:lim="100000"/>
          </w14:textOutline>
        </w:rPr>
      </w:pPr>
      <w:r w:rsidRPr="000860AC">
        <w:rPr>
          <w:rFonts w:ascii="Times New Roman" w:eastAsia="Times New Roman" w:hAnsi="Times New Roman" w:cs="Times New Roman"/>
          <w:sz w:val="24"/>
          <w:szCs w:val="24"/>
          <w:lang w:eastAsia="en-US"/>
        </w:rPr>
        <w:t>(</w:t>
      </w:r>
      <w:r w:rsidRPr="000860AC">
        <w:rPr>
          <w:rFonts w:ascii="Times New Roman" w:eastAsia="Times New Roman" w:hAnsi="Times New Roman" w:cs="Times New Roman"/>
          <w:color w:val="000000"/>
          <w:sz w:val="24"/>
          <w:szCs w:val="24"/>
          <w:lang w:eastAsia="en-GB"/>
          <w14:textOutline w14:w="12700" w14:cap="flat" w14:cmpd="sng" w14:algn="ctr">
            <w14:noFill/>
            <w14:prstDash w14:val="solid"/>
            <w14:miter w14:lim="100000"/>
          </w14:textOutline>
        </w:rPr>
        <w:t xml:space="preserve">Viešosios įstaigos CPO LT direktoriaus </w:t>
      </w:r>
    </w:p>
    <w:p w14:paraId="66F74ED1" w14:textId="21C5F8E0" w:rsidR="00884036" w:rsidRPr="000860AC" w:rsidRDefault="00884036" w:rsidP="00884036">
      <w:pPr>
        <w:shd w:val="clear" w:color="auto" w:fill="FFFFFF"/>
        <w:tabs>
          <w:tab w:val="left" w:pos="360"/>
          <w:tab w:val="left" w:pos="900"/>
          <w:tab w:val="left" w:pos="1276"/>
          <w:tab w:val="left" w:pos="1440"/>
          <w:tab w:val="left" w:pos="1620"/>
          <w:tab w:val="left" w:pos="5850"/>
        </w:tabs>
        <w:spacing w:after="0" w:line="240" w:lineRule="auto"/>
        <w:ind w:right="-1"/>
        <w:jc w:val="right"/>
        <w:outlineLvl w:val="1"/>
        <w:rPr>
          <w:rFonts w:ascii="Times New Roman" w:eastAsia="Times New Roman" w:hAnsi="Times New Roman" w:cs="Times New Roman"/>
          <w:sz w:val="24"/>
          <w:szCs w:val="24"/>
          <w:lang w:eastAsia="en-US"/>
        </w:rPr>
      </w:pPr>
      <w:r w:rsidRPr="000860AC">
        <w:rPr>
          <w:rFonts w:ascii="Times New Roman" w:eastAsia="Times New Roman" w:hAnsi="Times New Roman" w:cs="Times New Roman"/>
          <w:sz w:val="24"/>
          <w:szCs w:val="24"/>
          <w:lang w:eastAsia="en-US"/>
        </w:rPr>
        <w:t>202</w:t>
      </w:r>
      <w:r>
        <w:rPr>
          <w:rFonts w:ascii="Times New Roman" w:eastAsia="Times New Roman" w:hAnsi="Times New Roman" w:cs="Times New Roman"/>
          <w:sz w:val="24"/>
          <w:szCs w:val="24"/>
          <w:lang w:eastAsia="en-US"/>
        </w:rPr>
        <w:t>5</w:t>
      </w:r>
      <w:r w:rsidRPr="000860AC">
        <w:rPr>
          <w:rFonts w:ascii="Times New Roman" w:eastAsia="Times New Roman" w:hAnsi="Times New Roman" w:cs="Times New Roman"/>
          <w:sz w:val="24"/>
          <w:szCs w:val="24"/>
          <w:lang w:eastAsia="en-US"/>
        </w:rPr>
        <w:t xml:space="preserve"> m. </w:t>
      </w:r>
      <w:r>
        <w:rPr>
          <w:rFonts w:ascii="Times New Roman" w:eastAsia="Times New Roman" w:hAnsi="Times New Roman" w:cs="Times New Roman"/>
          <w:sz w:val="24"/>
          <w:szCs w:val="24"/>
          <w:lang w:eastAsia="en-US"/>
        </w:rPr>
        <w:t>sausio</w:t>
      </w:r>
      <w:r w:rsidRPr="000860AC">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 xml:space="preserve"> </w:t>
      </w:r>
      <w:r w:rsidR="001A63A5">
        <w:rPr>
          <w:rFonts w:ascii="Times New Roman" w:eastAsia="Times New Roman" w:hAnsi="Times New Roman" w:cs="Times New Roman"/>
          <w:sz w:val="24"/>
          <w:szCs w:val="24"/>
          <w:lang w:eastAsia="en-US"/>
        </w:rPr>
        <w:t>30</w:t>
      </w:r>
      <w:r>
        <w:rPr>
          <w:rFonts w:ascii="Times New Roman" w:eastAsia="Times New Roman" w:hAnsi="Times New Roman" w:cs="Times New Roman"/>
          <w:sz w:val="24"/>
          <w:szCs w:val="24"/>
          <w:lang w:eastAsia="en-US"/>
        </w:rPr>
        <w:t xml:space="preserve"> </w:t>
      </w:r>
      <w:r w:rsidRPr="000860AC">
        <w:rPr>
          <w:rFonts w:ascii="Times New Roman" w:eastAsia="Times New Roman" w:hAnsi="Times New Roman" w:cs="Times New Roman"/>
          <w:sz w:val="24"/>
          <w:szCs w:val="24"/>
          <w:lang w:eastAsia="en-US"/>
        </w:rPr>
        <w:t xml:space="preserve"> d. įsakymo </w:t>
      </w:r>
    </w:p>
    <w:p w14:paraId="38978AE8" w14:textId="50BD534C" w:rsidR="00884036" w:rsidRPr="000860AC" w:rsidRDefault="00884036" w:rsidP="00884036">
      <w:pPr>
        <w:shd w:val="clear" w:color="auto" w:fill="FFFFFF"/>
        <w:tabs>
          <w:tab w:val="left" w:pos="360"/>
          <w:tab w:val="left" w:pos="900"/>
          <w:tab w:val="left" w:pos="1276"/>
          <w:tab w:val="left" w:pos="1440"/>
          <w:tab w:val="left" w:pos="1620"/>
          <w:tab w:val="left" w:pos="5850"/>
        </w:tabs>
        <w:spacing w:after="0" w:line="240" w:lineRule="auto"/>
        <w:ind w:right="-1"/>
        <w:jc w:val="right"/>
        <w:outlineLvl w:val="1"/>
        <w:rPr>
          <w:rFonts w:ascii="Times New Roman" w:eastAsia="Times New Roman" w:hAnsi="Times New Roman" w:cs="Times New Roman"/>
          <w:sz w:val="24"/>
          <w:szCs w:val="24"/>
          <w:lang w:eastAsia="en-US"/>
        </w:rPr>
      </w:pPr>
      <w:r w:rsidRPr="000860AC">
        <w:rPr>
          <w:rFonts w:ascii="Times New Roman" w:eastAsia="Times New Roman" w:hAnsi="Times New Roman" w:cs="Times New Roman"/>
          <w:sz w:val="24"/>
          <w:szCs w:val="24"/>
          <w:lang w:eastAsia="en-US"/>
        </w:rPr>
        <w:t xml:space="preserve">Nr. </w:t>
      </w:r>
      <w:r w:rsidR="001A63A5">
        <w:rPr>
          <w:rFonts w:ascii="Times New Roman" w:eastAsia="Times New Roman" w:hAnsi="Times New Roman" w:cs="Times New Roman"/>
          <w:sz w:val="24"/>
          <w:szCs w:val="24"/>
          <w:lang w:eastAsia="en-US"/>
        </w:rPr>
        <w:t>3V-32</w:t>
      </w:r>
      <w:r w:rsidRPr="000860AC">
        <w:rPr>
          <w:rFonts w:ascii="Times New Roman" w:eastAsia="Times New Roman" w:hAnsi="Times New Roman" w:cs="Times New Roman"/>
          <w:sz w:val="24"/>
          <w:szCs w:val="24"/>
          <w:lang w:eastAsia="en-US"/>
        </w:rPr>
        <w:t xml:space="preserve"> redakcija)</w:t>
      </w:r>
    </w:p>
    <w:p w14:paraId="553D73E4" w14:textId="695BD190" w:rsidR="00F80EC8" w:rsidRPr="00F80EC8" w:rsidRDefault="00F80EC8" w:rsidP="00252F71">
      <w:pPr>
        <w:pStyle w:val="BodyA"/>
        <w:spacing w:line="240" w:lineRule="auto"/>
        <w:jc w:val="right"/>
        <w:rPr>
          <w:rFonts w:ascii="Times New Roman" w:eastAsia="Times New Roman" w:hAnsi="Times New Roman" w:cs="Times New Roman"/>
          <w:sz w:val="24"/>
          <w:szCs w:val="24"/>
          <w:lang w:val="lt-LT"/>
        </w:rPr>
      </w:pPr>
      <w:r w:rsidRPr="00252F71">
        <w:rPr>
          <w:rFonts w:ascii="Times New Roman" w:eastAsia="Times New Roman" w:hAnsi="Times New Roman" w:cs="Times New Roman"/>
          <w:sz w:val="24"/>
          <w:szCs w:val="24"/>
          <w:highlight w:val="lightGray"/>
          <w:lang w:val="lt-LT"/>
        </w:rPr>
        <w:t xml:space="preserve">                    </w:t>
      </w:r>
    </w:p>
    <w:p w14:paraId="34447FA8" w14:textId="77777777" w:rsidR="0034265A" w:rsidRDefault="0034265A" w:rsidP="0004026E">
      <w:pPr>
        <w:tabs>
          <w:tab w:val="left" w:pos="11482"/>
        </w:tabs>
        <w:jc w:val="center"/>
        <w:rPr>
          <w:rFonts w:ascii="Times New Roman" w:hAnsi="Times New Roman" w:cs="Times New Roman"/>
          <w:b/>
          <w:bCs/>
          <w:sz w:val="24"/>
          <w:szCs w:val="24"/>
        </w:rPr>
      </w:pPr>
    </w:p>
    <w:p w14:paraId="0D465B05" w14:textId="27D86918"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STANDARTINIAI 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789E8EA"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3B335B" w:rsidRDefault="000F7174" w:rsidP="000F7174">
            <w:pPr>
              <w:pStyle w:val="NoSpacing"/>
              <w:jc w:val="both"/>
              <w:rPr>
                <w:rFonts w:ascii="Times New Roman" w:eastAsia="Yu Mincho" w:hAnsi="Times New Roman" w:cs="Times New Roman"/>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w:t>
            </w:r>
          </w:p>
          <w:p w14:paraId="04B786EC" w14:textId="77777777" w:rsidR="000F7174" w:rsidRPr="003B335B" w:rsidRDefault="000F7174" w:rsidP="000F7174">
            <w:pPr>
              <w:pStyle w:val="NoSpacing"/>
              <w:jc w:val="both"/>
              <w:rPr>
                <w:rFonts w:ascii="Times New Roman" w:hAnsi="Times New Roman" w:cs="Times New Roman"/>
                <w:sz w:val="22"/>
                <w:szCs w:val="22"/>
                <w:lang w:eastAsia="en-US"/>
              </w:rPr>
            </w:pPr>
          </w:p>
          <w:p w14:paraId="0FBFCCA0"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4C19D52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161296B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622C3BF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0E806A41"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6F78F02A"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DA2701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2BB24346"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70CB9B02"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4E069FF9"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6F340439" w14:textId="77777777"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A701C22" w14:textId="5FBC657C" w:rsidR="000F7174" w:rsidRPr="003B335B" w:rsidRDefault="000F7174" w:rsidP="000F7174">
            <w:pPr>
              <w:pStyle w:val="NoSpacing"/>
              <w:jc w:val="both"/>
              <w:rPr>
                <w:rFonts w:ascii="Times New Roman" w:hAnsi="Times New Roman" w:cs="Times New Roman"/>
                <w:sz w:val="22"/>
                <w:szCs w:val="22"/>
                <w:lang w:eastAsia="en-US"/>
              </w:rPr>
            </w:pPr>
            <w:r w:rsidRPr="000F7174">
              <w:rPr>
                <w:rFonts w:ascii="Times New Roman" w:hAnsi="Times New Roman" w:cs="Times New Roman"/>
                <w:sz w:val="22"/>
                <w:szCs w:val="22"/>
                <w:lang w:eastAsia="en-US"/>
              </w:rPr>
              <w:t xml:space="preserve">2) tiekėjo, kuris yra juridinis asmuo, kita organizacija ar jos </w:t>
            </w:r>
            <w:r w:rsidR="00333EED">
              <w:rPr>
                <w:rFonts w:ascii="Times New Roman" w:hAnsi="Times New Roman" w:cs="Times New Roman"/>
                <w:sz w:val="22"/>
                <w:szCs w:val="22"/>
                <w:lang w:eastAsia="en-US"/>
              </w:rPr>
              <w:t xml:space="preserve">struktūrinis </w:t>
            </w:r>
            <w:r w:rsidRPr="000F7174">
              <w:rPr>
                <w:rFonts w:ascii="Times New Roman" w:hAnsi="Times New Roman"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333EED">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3B335B" w:rsidRDefault="000F7174" w:rsidP="000F7174">
            <w:pPr>
              <w:pStyle w:val="NoSpacing"/>
              <w:jc w:val="both"/>
              <w:rPr>
                <w:rFonts w:ascii="Times New Roman" w:hAnsi="Times New Roman" w:cs="Times New Roman"/>
                <w:bCs/>
                <w:sz w:val="22"/>
                <w:szCs w:val="22"/>
                <w:lang w:eastAsia="en-US"/>
              </w:rPr>
            </w:pPr>
          </w:p>
          <w:p w14:paraId="0A29CB1D"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74589B7" w14:textId="77777777" w:rsidR="000F7174" w:rsidRDefault="000F7174" w:rsidP="000F7174">
            <w:pPr>
              <w:pStyle w:val="NoSpacing"/>
              <w:jc w:val="both"/>
              <w:rPr>
                <w:rFonts w:ascii="Times New Roman" w:eastAsia="Yu Mincho" w:hAnsi="Times New Roman" w:cs="Times New Roman"/>
                <w:i/>
                <w:i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435CBC4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57AF26E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7573C4CD"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3B335B" w:rsidRDefault="000F7174" w:rsidP="000F7174">
            <w:pPr>
              <w:pStyle w:val="NoSpacing"/>
              <w:jc w:val="both"/>
              <w:rPr>
                <w:rFonts w:ascii="Times New Roman" w:hAnsi="Times New Roman" w:cs="Times New Roman"/>
                <w:sz w:val="22"/>
                <w:szCs w:val="22"/>
                <w:lang w:eastAsia="en-US"/>
              </w:rPr>
            </w:pPr>
          </w:p>
          <w:p w14:paraId="63FFAE70"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2D3DB5F"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93BFCC" w14:textId="77777777" w:rsidR="000F7174" w:rsidRPr="003B335B" w:rsidRDefault="000F7174" w:rsidP="000F7174">
            <w:pPr>
              <w:pStyle w:val="NoSpacing"/>
              <w:jc w:val="both"/>
              <w:rPr>
                <w:rFonts w:ascii="Times New Roman" w:hAnsi="Times New Roman" w:cs="Times New Roman"/>
                <w:b/>
                <w:bCs/>
                <w:sz w:val="22"/>
                <w:szCs w:val="22"/>
              </w:rPr>
            </w:pPr>
          </w:p>
          <w:p w14:paraId="6331F1B7"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3A93DCF"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w:t>
            </w:r>
            <w:r w:rsidRPr="003B335B">
              <w:rPr>
                <w:rFonts w:ascii="Times New Roman" w:eastAsia="Yu Mincho" w:hAnsi="Times New Roman" w:cs="Times New Roman"/>
                <w:sz w:val="22"/>
                <w:szCs w:val="22"/>
              </w:rPr>
              <w:lastRenderedPageBreak/>
              <w:t>notaro arba kompetentingos profesinės ar prekybos organizacijos.</w:t>
            </w:r>
          </w:p>
          <w:p w14:paraId="0EB4E653" w14:textId="77777777" w:rsidR="000F7174" w:rsidRPr="003B335B" w:rsidRDefault="000F7174" w:rsidP="000F7174">
            <w:pPr>
              <w:pStyle w:val="NoSpacing"/>
              <w:jc w:val="both"/>
              <w:rPr>
                <w:rFonts w:ascii="Times New Roman" w:hAnsi="Times New Roman" w:cs="Times New Roman"/>
                <w:sz w:val="22"/>
                <w:szCs w:val="22"/>
              </w:rPr>
            </w:pPr>
          </w:p>
          <w:p w14:paraId="4CF4B380"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62971BED" w14:textId="77777777" w:rsidR="000F7174" w:rsidRPr="003B335B" w:rsidRDefault="000F7174" w:rsidP="000F7174">
            <w:pPr>
              <w:pStyle w:val="NoSpacing"/>
              <w:jc w:val="both"/>
              <w:rPr>
                <w:rFonts w:ascii="Times New Roman" w:hAnsi="Times New Roman" w:cs="Times New Roman"/>
                <w:b/>
                <w:bCs/>
                <w:sz w:val="22"/>
                <w:szCs w:val="22"/>
              </w:rPr>
            </w:pPr>
          </w:p>
          <w:p w14:paraId="5A17388D" w14:textId="77777777" w:rsidR="000F7174" w:rsidRDefault="000F7174" w:rsidP="000F7174">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Default="00130125" w:rsidP="000F7174">
            <w:pPr>
              <w:pStyle w:val="NoSpacing"/>
              <w:jc w:val="both"/>
              <w:rPr>
                <w:rFonts w:ascii="Times New Roman" w:hAnsi="Times New Roman" w:cs="Times New Roman"/>
                <w:bCs/>
                <w:sz w:val="22"/>
                <w:szCs w:val="22"/>
              </w:rPr>
            </w:pPr>
          </w:p>
          <w:p w14:paraId="5D452F87" w14:textId="45365DF4" w:rsidR="00130125" w:rsidRPr="00A87BBF" w:rsidRDefault="00A87BBF" w:rsidP="000F7174">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11C0E9FB" w14:textId="77777777" w:rsidR="000F7174" w:rsidRPr="003B335B" w:rsidRDefault="000F7174" w:rsidP="000F7174">
            <w:pPr>
              <w:pStyle w:val="NoSpacing"/>
              <w:jc w:val="both"/>
              <w:rPr>
                <w:rFonts w:ascii="Times New Roman" w:hAnsi="Times New Roman" w:cs="Times New Roman"/>
                <w:sz w:val="22"/>
                <w:szCs w:val="22"/>
                <w:lang w:eastAsia="en-US"/>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3B335B" w:rsidRDefault="000F7174" w:rsidP="000F7174">
            <w:pPr>
              <w:pStyle w:val="FootnoteText"/>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1"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3B335B">
              <w:rPr>
                <w:rFonts w:ascii="Times New Roman" w:hAnsi="Times New Roman" w:cs="Times New Roman"/>
                <w:bCs/>
                <w:sz w:val="22"/>
                <w:szCs w:val="22"/>
                <w:lang w:eastAsia="en-US"/>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0A016366" w14:textId="77777777" w:rsidR="00416E86" w:rsidRPr="003B335B" w:rsidRDefault="00416E86" w:rsidP="00416E86">
            <w:pPr>
              <w:pStyle w:val="NoSpacing"/>
              <w:jc w:val="both"/>
              <w:rPr>
                <w:rFonts w:ascii="Times New Roman" w:hAnsi="Times New Roman" w:cs="Times New Roman"/>
                <w:b/>
                <w:bCs/>
                <w:sz w:val="22"/>
                <w:szCs w:val="22"/>
              </w:rPr>
            </w:pPr>
          </w:p>
          <w:p w14:paraId="724F0044"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BCA2417"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3B335B" w:rsidRDefault="00416E86" w:rsidP="00416E86">
            <w:pPr>
              <w:pStyle w:val="NoSpacing"/>
              <w:jc w:val="both"/>
              <w:rPr>
                <w:rFonts w:ascii="Times New Roman" w:hAnsi="Times New Roman" w:cs="Times New Roman"/>
                <w:sz w:val="22"/>
                <w:szCs w:val="22"/>
              </w:rPr>
            </w:pPr>
          </w:p>
          <w:p w14:paraId="09BF7FBB"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293DD9C"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4DA977BF" w14:textId="77777777" w:rsidR="00416E86" w:rsidRPr="003B335B" w:rsidRDefault="00416E86" w:rsidP="00416E86">
            <w:pPr>
              <w:pStyle w:val="NoSpacing"/>
              <w:jc w:val="both"/>
              <w:rPr>
                <w:rFonts w:ascii="Times New Roman" w:eastAsia="Yu Mincho" w:hAnsi="Times New Roman" w:cs="Times New Roman"/>
                <w:sz w:val="22"/>
                <w:szCs w:val="22"/>
              </w:rPr>
            </w:pPr>
          </w:p>
          <w:p w14:paraId="7963BE90"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294E6"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C66F553"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DE4CB8" w14:textId="77777777" w:rsidR="00416E86" w:rsidRPr="003B335B" w:rsidRDefault="00416E86" w:rsidP="00416E86">
            <w:pPr>
              <w:pStyle w:val="NoSpacing"/>
              <w:jc w:val="both"/>
              <w:rPr>
                <w:rFonts w:ascii="Times New Roman" w:hAnsi="Times New Roman" w:cs="Times New Roman"/>
                <w:sz w:val="22"/>
                <w:szCs w:val="22"/>
              </w:rPr>
            </w:pPr>
          </w:p>
          <w:p w14:paraId="7F31F7F8" w14:textId="77777777" w:rsidR="00416E86" w:rsidRPr="003B335B" w:rsidRDefault="00416E86" w:rsidP="00416E86">
            <w:pPr>
              <w:pStyle w:val="NoSpacing"/>
              <w:jc w:val="both"/>
              <w:rPr>
                <w:rFonts w:ascii="Times New Roman" w:hAnsi="Times New Roman" w:cs="Times New Roman"/>
                <w:sz w:val="22"/>
                <w:szCs w:val="22"/>
              </w:rPr>
            </w:pPr>
          </w:p>
          <w:p w14:paraId="3B02F016" w14:textId="77777777" w:rsidR="00416E86" w:rsidRPr="003B335B" w:rsidRDefault="00416E86" w:rsidP="00416E86">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 xml:space="preserve">tos dienos, kai galimas laimėtojas perkančiosios organizacijos prašymu </w:t>
            </w:r>
            <w:r w:rsidRPr="003B335B">
              <w:rPr>
                <w:rFonts w:ascii="Times New Roman" w:eastAsia="Times New Roman" w:hAnsi="Times New Roman" w:cs="Times New Roman"/>
                <w:sz w:val="22"/>
                <w:szCs w:val="22"/>
              </w:rPr>
              <w:lastRenderedPageBreak/>
              <w:t>turės pateikti pašalinimo pagrindų nebuvimą patvirtinančius dokumentus</w:t>
            </w:r>
            <w:r w:rsidRPr="003B335B">
              <w:rPr>
                <w:rFonts w:ascii="Times New Roman" w:hAnsi="Times New Roman" w:cs="Times New Roman"/>
                <w:sz w:val="22"/>
                <w:szCs w:val="22"/>
              </w:rPr>
              <w:t xml:space="preserve">. </w:t>
            </w:r>
          </w:p>
          <w:p w14:paraId="7AC153BB" w14:textId="77777777" w:rsidR="00416E86" w:rsidRPr="003B335B" w:rsidRDefault="00416E86" w:rsidP="00416E86">
            <w:pPr>
              <w:pStyle w:val="NoSpacing"/>
              <w:jc w:val="both"/>
              <w:rPr>
                <w:rFonts w:ascii="Times New Roman" w:hAnsi="Times New Roman" w:cs="Times New Roman"/>
                <w:i/>
                <w:iCs/>
                <w:color w:val="7030A0"/>
                <w:sz w:val="22"/>
                <w:szCs w:val="22"/>
              </w:rPr>
            </w:pPr>
          </w:p>
          <w:p w14:paraId="65B621AB"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3B335B" w:rsidRDefault="00416E86" w:rsidP="00416E86">
            <w:pPr>
              <w:pStyle w:val="NoSpacing"/>
              <w:jc w:val="both"/>
              <w:rPr>
                <w:rFonts w:ascii="Times New Roman" w:hAnsi="Times New Roman" w:cs="Times New Roman"/>
                <w:b/>
                <w:bCs/>
                <w:sz w:val="22"/>
                <w:szCs w:val="22"/>
              </w:rPr>
            </w:pPr>
          </w:p>
          <w:p w14:paraId="253E4AD3"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61C95A0A" w14:textId="77777777" w:rsidR="00416E86" w:rsidRPr="003B335B" w:rsidRDefault="00416E86" w:rsidP="00416E86">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0490263A" w14:textId="77777777" w:rsidR="00416E86" w:rsidRPr="003B335B" w:rsidRDefault="00416E86" w:rsidP="00416E86">
            <w:pPr>
              <w:pStyle w:val="NoSpacing"/>
              <w:jc w:val="both"/>
              <w:rPr>
                <w:rFonts w:ascii="Times New Roman" w:hAnsi="Times New Roman" w:cs="Times New Roman"/>
                <w:b/>
                <w:bCs/>
                <w:sz w:val="22"/>
                <w:szCs w:val="22"/>
              </w:rPr>
            </w:pPr>
          </w:p>
          <w:p w14:paraId="29172476"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3B335B" w:rsidRDefault="00416E86" w:rsidP="00416E86">
            <w:pPr>
              <w:pStyle w:val="NoSpacing"/>
              <w:jc w:val="both"/>
              <w:rPr>
                <w:rFonts w:ascii="Times New Roman" w:hAnsi="Times New Roman" w:cs="Times New Roman"/>
                <w:b/>
                <w:bCs/>
                <w:sz w:val="22"/>
                <w:szCs w:val="22"/>
              </w:rPr>
            </w:pPr>
          </w:p>
          <w:p w14:paraId="301AD55A"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3B335B">
              <w:rPr>
                <w:rFonts w:ascii="Times New Roman" w:hAnsi="Times New Roman" w:cs="Times New Roman"/>
                <w:sz w:val="22"/>
                <w:szCs w:val="22"/>
              </w:rPr>
              <w:lastRenderedPageBreak/>
              <w:t>kompetentingų institucijų tvarkomus duomenis.</w:t>
            </w:r>
          </w:p>
          <w:p w14:paraId="1077B24B" w14:textId="77777777" w:rsidR="00416E86" w:rsidRPr="003B335B" w:rsidRDefault="00416E86" w:rsidP="00416E86">
            <w:pPr>
              <w:pStyle w:val="NoSpacing"/>
              <w:jc w:val="both"/>
              <w:rPr>
                <w:rFonts w:ascii="Times New Roman" w:hAnsi="Times New Roman" w:cs="Times New Roman"/>
                <w:b/>
                <w:bCs/>
                <w:sz w:val="22"/>
                <w:szCs w:val="22"/>
              </w:rPr>
            </w:pPr>
          </w:p>
          <w:p w14:paraId="5AFF9D7E"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B49D819"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7AF3EB14" w14:textId="77777777" w:rsidR="00416E86" w:rsidRPr="003B335B" w:rsidRDefault="00416E86" w:rsidP="00416E86">
            <w:pPr>
              <w:pStyle w:val="NoSpacing"/>
              <w:jc w:val="both"/>
              <w:rPr>
                <w:rFonts w:ascii="Times New Roman" w:hAnsi="Times New Roman" w:cs="Times New Roman"/>
                <w:b/>
                <w:bCs/>
                <w:sz w:val="22"/>
                <w:szCs w:val="22"/>
              </w:rPr>
            </w:pPr>
          </w:p>
          <w:p w14:paraId="7A8E60B6"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212F76"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6B2699C1"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E583CA" w14:textId="77777777" w:rsidR="00416E86" w:rsidRPr="003B335B" w:rsidRDefault="00416E86" w:rsidP="00416E86">
            <w:pPr>
              <w:pStyle w:val="NoSpacing"/>
              <w:jc w:val="both"/>
              <w:rPr>
                <w:rFonts w:ascii="Times New Roman" w:hAnsi="Times New Roman" w:cs="Times New Roman"/>
                <w:b/>
                <w:bCs/>
                <w:sz w:val="22"/>
                <w:szCs w:val="22"/>
              </w:rPr>
            </w:pPr>
          </w:p>
          <w:p w14:paraId="79FDADD4" w14:textId="77777777" w:rsidR="00416E86" w:rsidRPr="003B335B" w:rsidRDefault="00416E86" w:rsidP="00416E86">
            <w:pPr>
              <w:pStyle w:val="NoSpacing"/>
              <w:jc w:val="both"/>
              <w:rPr>
                <w:rFonts w:ascii="Times New Roman" w:hAnsi="Times New Roman" w:cs="Times New Roman"/>
                <w:b/>
                <w:bCs/>
                <w:sz w:val="22"/>
                <w:szCs w:val="22"/>
              </w:rPr>
            </w:pPr>
          </w:p>
          <w:p w14:paraId="140288DE" w14:textId="77777777" w:rsidR="00416E86" w:rsidRPr="003B335B" w:rsidRDefault="00416E86" w:rsidP="00416E86">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0496106" w14:textId="77777777" w:rsidR="00416E86" w:rsidRPr="003B335B" w:rsidRDefault="00416E86" w:rsidP="00416E86">
            <w:pPr>
              <w:pStyle w:val="NoSpacing"/>
              <w:jc w:val="both"/>
              <w:rPr>
                <w:rFonts w:ascii="Times New Roman" w:hAnsi="Times New Roman" w:cs="Times New Roman"/>
                <w:b/>
                <w:bCs/>
                <w:sz w:val="22"/>
                <w:szCs w:val="22"/>
              </w:rPr>
            </w:pPr>
          </w:p>
          <w:p w14:paraId="5A1BFBBE" w14:textId="77777777" w:rsidR="00416E86"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Default="00416E86" w:rsidP="39658640">
            <w:pPr>
              <w:pStyle w:val="NoSpacing"/>
              <w:jc w:val="both"/>
              <w:rPr>
                <w:rFonts w:ascii="Times New Roman" w:hAnsi="Times New Roman" w:cs="Times New Roman"/>
                <w:b/>
                <w:bCs/>
                <w:sz w:val="22"/>
                <w:szCs w:val="22"/>
              </w:rPr>
            </w:pPr>
          </w:p>
          <w:p w14:paraId="07FEFD20" w14:textId="77777777" w:rsidR="00C40098" w:rsidRPr="00A87BBF" w:rsidRDefault="00C40098" w:rsidP="00C40098">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w:t>
            </w:r>
            <w:r w:rsidRPr="0016130B">
              <w:rPr>
                <w:rFonts w:ascii="Times New Roman" w:hAnsi="Times New Roman" w:cs="Times New Roman"/>
                <w:b/>
                <w:sz w:val="22"/>
                <w:szCs w:val="22"/>
              </w:rPr>
              <w:lastRenderedPageBreak/>
              <w:t>nebuvimą, pateikti nereikalaujama. Jų perkančioji organizacija reikalaus tik turėdama pagrįstų abejonių dėl tiekėjo patikimumo.</w:t>
            </w:r>
          </w:p>
          <w:p w14:paraId="47C71B6E" w14:textId="1563191E" w:rsidR="000A62D3" w:rsidRPr="003B335B" w:rsidRDefault="000A62D3" w:rsidP="39658640">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1"/>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w:t>
            </w:r>
            <w:r w:rsidRPr="003B335B">
              <w:rPr>
                <w:rFonts w:ascii="Times New Roman" w:hAnsi="Times New Roman" w:cs="Times New Roman"/>
                <w:sz w:val="22"/>
                <w:szCs w:val="22"/>
              </w:rPr>
              <w:lastRenderedPageBreak/>
              <w:t xml:space="preserve">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w:t>
            </w:r>
            <w:r w:rsidRPr="003B335B">
              <w:rPr>
                <w:rFonts w:ascii="Times New Roman" w:hAnsi="Times New Roman" w:cs="Times New Roman"/>
                <w:sz w:val="22"/>
                <w:szCs w:val="22"/>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3B335B">
              <w:rPr>
                <w:rFonts w:ascii="Times New Roman" w:hAnsi="Times New Roman" w:cs="Times New Roman"/>
                <w:sz w:val="22"/>
                <w:szCs w:val="22"/>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3B538ABE" w14:textId="397B95EB" w:rsidR="00FA5185" w:rsidRPr="003B335B" w:rsidRDefault="00FA5185" w:rsidP="008D03C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3B335B" w:rsidRDefault="00FA5185" w:rsidP="008D03C1">
            <w:pPr>
              <w:pStyle w:val="NoSpacing"/>
              <w:jc w:val="both"/>
              <w:rPr>
                <w:rFonts w:ascii="Times New Roman" w:eastAsia="Yu Mincho" w:hAnsi="Times New Roman" w:cs="Times New Roman"/>
                <w:b/>
                <w:bCs/>
                <w:sz w:val="22"/>
                <w:szCs w:val="22"/>
              </w:rPr>
            </w:pPr>
          </w:p>
          <w:p w14:paraId="03AD5794" w14:textId="12AFEA1A" w:rsidR="00FA5185" w:rsidRPr="003B335B" w:rsidRDefault="00FA5185" w:rsidP="008B0B2B">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365F4" w14:textId="77777777" w:rsidR="000B57E0" w:rsidRDefault="000B57E0" w:rsidP="00B97C4F">
      <w:pPr>
        <w:spacing w:after="0" w:line="240" w:lineRule="auto"/>
      </w:pPr>
      <w:r>
        <w:separator/>
      </w:r>
    </w:p>
  </w:endnote>
  <w:endnote w:type="continuationSeparator" w:id="0">
    <w:p w14:paraId="76C8B52C" w14:textId="77777777" w:rsidR="000B57E0" w:rsidRDefault="000B57E0" w:rsidP="00B97C4F">
      <w:pPr>
        <w:spacing w:after="0" w:line="240" w:lineRule="auto"/>
      </w:pPr>
      <w:r>
        <w:continuationSeparator/>
      </w:r>
    </w:p>
  </w:endnote>
  <w:endnote w:type="continuationNotice" w:id="1">
    <w:p w14:paraId="54F3C3E1" w14:textId="77777777" w:rsidR="000B57E0" w:rsidRDefault="000B57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A191A" w14:textId="77777777" w:rsidR="000B57E0" w:rsidRDefault="000B57E0" w:rsidP="00B97C4F">
      <w:pPr>
        <w:spacing w:after="0" w:line="240" w:lineRule="auto"/>
      </w:pPr>
      <w:r>
        <w:separator/>
      </w:r>
    </w:p>
  </w:footnote>
  <w:footnote w:type="continuationSeparator" w:id="0">
    <w:p w14:paraId="5428ECA4" w14:textId="77777777" w:rsidR="000B57E0" w:rsidRDefault="000B57E0" w:rsidP="00B97C4F">
      <w:pPr>
        <w:spacing w:after="0" w:line="240" w:lineRule="auto"/>
      </w:pPr>
      <w:r>
        <w:continuationSeparator/>
      </w:r>
    </w:p>
  </w:footnote>
  <w:footnote w:type="continuationNotice" w:id="1">
    <w:p w14:paraId="6551D341" w14:textId="77777777" w:rsidR="000B57E0" w:rsidRDefault="000B57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684"/>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522C0"/>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3AFC"/>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0963"/>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3222</Words>
  <Characters>18372</Characters>
  <Application>Microsoft Office Word</Application>
  <DocSecurity>0</DocSecurity>
  <Lines>153</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Inesa Gliaudelienė</cp:lastModifiedBy>
  <cp:revision>4</cp:revision>
  <cp:lastPrinted>2022-12-15T10:27:00Z</cp:lastPrinted>
  <dcterms:created xsi:type="dcterms:W3CDTF">2025-04-04T05:55:00Z</dcterms:created>
  <dcterms:modified xsi:type="dcterms:W3CDTF">2025-04-04T05:57:00Z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